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4E" w:rsidRPr="0008413D" w:rsidRDefault="00AE634E" w:rsidP="00AE634E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E634E" w:rsidRDefault="00AE634E" w:rsidP="00AE634E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21 по 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</w:p>
    <w:p w:rsidR="00AE634E" w:rsidRDefault="00AE634E" w:rsidP="00AE634E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AE634E" w:rsidRDefault="00AE634E" w:rsidP="00AE634E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AE634E" w:rsidRDefault="00AE634E" w:rsidP="00AE634E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3544"/>
        <w:gridCol w:w="2551"/>
        <w:gridCol w:w="1843"/>
        <w:gridCol w:w="2126"/>
      </w:tblGrid>
      <w:tr w:rsidR="00AE634E" w:rsidTr="004D05C7">
        <w:tc>
          <w:tcPr>
            <w:tcW w:w="851" w:type="dxa"/>
            <w:hideMark/>
          </w:tcPr>
          <w:p w:rsidR="00AE634E" w:rsidRDefault="00AE634E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E634E" w:rsidRDefault="00AE634E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  <w:hideMark/>
          </w:tcPr>
          <w:p w:rsidR="00AE634E" w:rsidRDefault="00AE634E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AE634E" w:rsidRDefault="00AE634E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4" w:type="dxa"/>
            <w:hideMark/>
          </w:tcPr>
          <w:p w:rsidR="00AE634E" w:rsidRDefault="00AE634E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AE634E" w:rsidRDefault="00AE634E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  <w:hideMark/>
          </w:tcPr>
          <w:p w:rsidR="00AE634E" w:rsidRDefault="00AE634E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AE634E" w:rsidRDefault="00AE634E" w:rsidP="004D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AE634E" w:rsidRDefault="00AE634E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E634E" w:rsidTr="004D05C7">
        <w:trPr>
          <w:trHeight w:val="4968"/>
        </w:trPr>
        <w:tc>
          <w:tcPr>
            <w:tcW w:w="851" w:type="dxa"/>
            <w:hideMark/>
          </w:tcPr>
          <w:p w:rsidR="00AE634E" w:rsidRPr="00126952" w:rsidRDefault="00AE634E" w:rsidP="004D05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4E" w:rsidRPr="00126952" w:rsidRDefault="00AE634E" w:rsidP="004D05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AE634E" w:rsidRPr="00126952" w:rsidRDefault="00AE634E" w:rsidP="004D05C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AE634E" w:rsidRPr="00126952" w:rsidRDefault="00AE634E" w:rsidP="00544AE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44AE3">
              <w:rPr>
                <w:rFonts w:ascii="Times New Roman" w:eastAsia="Calibri" w:hAnsi="Times New Roman" w:cs="Times New Roman"/>
                <w:sz w:val="24"/>
                <w:szCs w:val="24"/>
              </w:rPr>
              <w:t>Тема праздника в бытовом жанре</w:t>
            </w:r>
            <w:r w:rsidRPr="001269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hideMark/>
          </w:tcPr>
          <w:p w:rsidR="00AE634E" w:rsidRPr="00126952" w:rsidRDefault="00AE634E" w:rsidP="004D05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4" w:type="dxa"/>
            <w:hideMark/>
          </w:tcPr>
          <w:p w:rsidR="00AE634E" w:rsidRPr="0028470D" w:rsidRDefault="00AE634E" w:rsidP="004D05C7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28470D">
              <w:rPr>
                <w:rFonts w:ascii="Times New Roman" w:hAnsi="Times New Roman"/>
                <w:sz w:val="24"/>
                <w:szCs w:val="24"/>
              </w:rPr>
              <w:t>Поиск в интернете информации по теме:  «Сюжет праздника в изобразительном  искусстве. Праздник как яркое проявление народного духа, национального характера. Передача настроения праздника, используя выразительные возможности изобразительного языка»</w:t>
            </w:r>
          </w:p>
          <w:p w:rsidR="00AE634E" w:rsidRPr="0028470D" w:rsidRDefault="00AE634E" w:rsidP="004D05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470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4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 на бытовые сюжеты и темы </w:t>
            </w:r>
            <w:r w:rsidRPr="00284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 жизни людей в прошлом. </w:t>
            </w:r>
          </w:p>
          <w:p w:rsidR="00AE634E" w:rsidRDefault="00AE634E" w:rsidP="004D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28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раскрашивания </w:t>
            </w: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>наброска</w:t>
            </w:r>
            <w:r w:rsidRPr="0028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 xml:space="preserve">по теме на </w:t>
            </w:r>
            <w:r w:rsidRPr="0028470D">
              <w:rPr>
                <w:rFonts w:ascii="Times New Roman" w:hAnsi="Times New Roman" w:cs="Times New Roman"/>
                <w:b/>
                <w:sz w:val="24"/>
                <w:szCs w:val="24"/>
              </w:rPr>
              <w:t>А3.</w:t>
            </w:r>
          </w:p>
          <w:p w:rsidR="00544AE3" w:rsidRPr="00544AE3" w:rsidRDefault="00544AE3" w:rsidP="0054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E3">
              <w:rPr>
                <w:rFonts w:ascii="Times New Roman" w:hAnsi="Times New Roman" w:cs="Times New Roman"/>
                <w:sz w:val="24"/>
                <w:szCs w:val="24"/>
              </w:rPr>
              <w:t>Законченную  работу подготовить к сдаче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уроке в 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AE634E" w:rsidRPr="00126952" w:rsidRDefault="00AE634E" w:rsidP="004D05C7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1269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126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AE634E" w:rsidRPr="00126952" w:rsidRDefault="00AE634E" w:rsidP="004D05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AE634E" w:rsidRPr="00126952" w:rsidRDefault="00AE634E" w:rsidP="004D05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E634E" w:rsidRPr="00126952" w:rsidRDefault="00AE634E" w:rsidP="004D05C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(до 15ч.)</w:t>
            </w:r>
          </w:p>
        </w:tc>
        <w:tc>
          <w:tcPr>
            <w:tcW w:w="2126" w:type="dxa"/>
            <w:hideMark/>
          </w:tcPr>
          <w:p w:rsidR="00AE634E" w:rsidRPr="00126952" w:rsidRDefault="00AE634E" w:rsidP="004D05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AE634E" w:rsidRPr="00126952" w:rsidRDefault="00AE634E" w:rsidP="004D05C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41A" w:rsidRDefault="006E641A"/>
    <w:sectPr w:rsidR="006E641A" w:rsidSect="00AE6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4E"/>
    <w:rsid w:val="00544AE3"/>
    <w:rsid w:val="006E641A"/>
    <w:rsid w:val="00A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634E"/>
    <w:rPr>
      <w:color w:val="0000FF" w:themeColor="hyperlink"/>
      <w:u w:val="single"/>
    </w:rPr>
  </w:style>
  <w:style w:type="paragraph" w:customStyle="1" w:styleId="3">
    <w:name w:val="Без интервала3"/>
    <w:qFormat/>
    <w:rsid w:val="00AE63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634E"/>
    <w:rPr>
      <w:color w:val="0000FF" w:themeColor="hyperlink"/>
      <w:u w:val="single"/>
    </w:rPr>
  </w:style>
  <w:style w:type="paragraph" w:customStyle="1" w:styleId="3">
    <w:name w:val="Без интервала3"/>
    <w:qFormat/>
    <w:rsid w:val="00AE63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Company>Krokoz™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3</cp:revision>
  <dcterms:created xsi:type="dcterms:W3CDTF">2020-12-20T13:13:00Z</dcterms:created>
  <dcterms:modified xsi:type="dcterms:W3CDTF">2020-12-20T13:30:00Z</dcterms:modified>
</cp:coreProperties>
</file>